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AF2" w:rsidRPr="00951AF2" w:rsidRDefault="00951AF2" w:rsidP="00951AF2">
      <w:pPr>
        <w:jc w:val="center"/>
        <w:rPr>
          <w:rFonts w:ascii="Georgia" w:hAnsi="Georgia"/>
          <w:i/>
          <w:sz w:val="48"/>
          <w:szCs w:val="48"/>
          <w:lang w:val="fr-FR"/>
        </w:rPr>
      </w:pPr>
      <w:proofErr w:type="spellStart"/>
      <w:r w:rsidRPr="00951AF2">
        <w:rPr>
          <w:rFonts w:ascii="Georgia" w:hAnsi="Georgia"/>
          <w:i/>
          <w:sz w:val="48"/>
          <w:szCs w:val="48"/>
          <w:lang w:val="fr-FR"/>
        </w:rPr>
        <w:t>SidWikus</w:t>
      </w:r>
      <w:bookmarkStart w:id="0" w:name="_GoBack"/>
      <w:bookmarkEnd w:id="0"/>
      <w:proofErr w:type="spellEnd"/>
    </w:p>
    <w:p w:rsidR="00951AF2" w:rsidRDefault="00951AF2" w:rsidP="00ED0922">
      <w:pPr>
        <w:rPr>
          <w:rFonts w:ascii="Georgia" w:hAnsi="Georgia"/>
          <w:lang w:val="fr-FR"/>
        </w:rPr>
      </w:pPr>
    </w:p>
    <w:p w:rsidR="00ED0922" w:rsidRPr="00951AF2" w:rsidRDefault="00ED0922" w:rsidP="00ED0922">
      <w:pPr>
        <w:rPr>
          <w:rFonts w:ascii="Georgia" w:hAnsi="Georgia"/>
          <w:lang w:val="fr-FR"/>
        </w:rPr>
      </w:pPr>
      <w:proofErr w:type="spellStart"/>
      <w:r w:rsidRPr="00951AF2">
        <w:rPr>
          <w:rFonts w:ascii="Georgia" w:hAnsi="Georgia"/>
          <w:lang w:val="fr-FR"/>
        </w:rPr>
        <w:t>SidWikus</w:t>
      </w:r>
      <w:proofErr w:type="spellEnd"/>
      <w:r w:rsidRPr="00951AF2">
        <w:rPr>
          <w:rFonts w:ascii="Georgia" w:hAnsi="Georgia"/>
          <w:lang w:val="fr-FR"/>
        </w:rPr>
        <w:t xml:space="preserve"> c’est à l’origine la rencontre de musiciens parisiens, </w:t>
      </w:r>
      <w:proofErr w:type="spellStart"/>
      <w:r w:rsidRPr="00951AF2">
        <w:rPr>
          <w:rFonts w:ascii="Georgia" w:hAnsi="Georgia"/>
          <w:lang w:val="fr-FR"/>
        </w:rPr>
        <w:t>Hakeem</w:t>
      </w:r>
      <w:proofErr w:type="spellEnd"/>
      <w:r w:rsidRPr="00951AF2">
        <w:rPr>
          <w:rFonts w:ascii="Georgia" w:hAnsi="Georgia"/>
          <w:lang w:val="fr-FR"/>
        </w:rPr>
        <w:t xml:space="preserve">, auteur, compositeur, guitariste </w:t>
      </w:r>
      <w:r w:rsidR="00D4358D" w:rsidRPr="00951AF2">
        <w:rPr>
          <w:rFonts w:ascii="Georgia" w:hAnsi="Georgia"/>
          <w:lang w:val="fr-FR"/>
        </w:rPr>
        <w:t xml:space="preserve">rencontre de nombreux musiciens </w:t>
      </w:r>
      <w:r w:rsidRPr="00951AF2">
        <w:rPr>
          <w:rFonts w:ascii="Georgia" w:hAnsi="Georgia"/>
          <w:lang w:val="fr-FR"/>
        </w:rPr>
        <w:t xml:space="preserve">grâce à la bulle Internet </w:t>
      </w:r>
      <w:r w:rsidR="00D4358D" w:rsidRPr="00951AF2">
        <w:rPr>
          <w:rFonts w:ascii="Georgia" w:hAnsi="Georgia"/>
          <w:lang w:val="fr-FR"/>
        </w:rPr>
        <w:t>dès</w:t>
      </w:r>
      <w:r w:rsidRPr="00951AF2">
        <w:rPr>
          <w:rFonts w:ascii="Georgia" w:hAnsi="Georgia"/>
          <w:lang w:val="fr-FR"/>
        </w:rPr>
        <w:t xml:space="preserve"> 2009. </w:t>
      </w:r>
      <w:r w:rsidR="00D4358D" w:rsidRPr="00951AF2">
        <w:rPr>
          <w:rFonts w:ascii="Georgia" w:hAnsi="Georgia"/>
          <w:lang w:val="fr-FR"/>
        </w:rPr>
        <w:t xml:space="preserve">Les </w:t>
      </w:r>
      <w:r w:rsidRPr="00951AF2">
        <w:rPr>
          <w:rFonts w:ascii="Georgia" w:hAnsi="Georgia"/>
          <w:lang w:val="fr-FR"/>
        </w:rPr>
        <w:t>affinité</w:t>
      </w:r>
      <w:r w:rsidR="00D4358D" w:rsidRPr="00951AF2">
        <w:rPr>
          <w:rFonts w:ascii="Georgia" w:hAnsi="Georgia"/>
          <w:lang w:val="fr-FR"/>
        </w:rPr>
        <w:t>s</w:t>
      </w:r>
      <w:r w:rsidRPr="00951AF2">
        <w:rPr>
          <w:rFonts w:ascii="Georgia" w:hAnsi="Georgia"/>
          <w:lang w:val="fr-FR"/>
        </w:rPr>
        <w:t xml:space="preserve"> musicale</w:t>
      </w:r>
      <w:r w:rsidR="00D4358D" w:rsidRPr="00951AF2">
        <w:rPr>
          <w:rFonts w:ascii="Georgia" w:hAnsi="Georgia"/>
          <w:lang w:val="fr-FR"/>
        </w:rPr>
        <w:t xml:space="preserve">s sont nombreuses et permettent de sculpter au fil des années l’essence de </w:t>
      </w:r>
      <w:proofErr w:type="spellStart"/>
      <w:r w:rsidR="00D4358D" w:rsidRPr="00951AF2">
        <w:rPr>
          <w:rFonts w:ascii="Georgia" w:hAnsi="Georgia"/>
          <w:lang w:val="fr-FR"/>
        </w:rPr>
        <w:t>SidWikus</w:t>
      </w:r>
      <w:proofErr w:type="spellEnd"/>
      <w:r w:rsidRPr="00951AF2">
        <w:rPr>
          <w:rFonts w:ascii="Georgia" w:hAnsi="Georgia"/>
          <w:lang w:val="fr-FR"/>
        </w:rPr>
        <w:t xml:space="preserve">, après </w:t>
      </w:r>
      <w:r w:rsidR="00F47C55" w:rsidRPr="00951AF2">
        <w:rPr>
          <w:rFonts w:ascii="Georgia" w:hAnsi="Georgia"/>
          <w:lang w:val="fr-FR"/>
        </w:rPr>
        <w:t>de nombreuses pérégrinations musicales</w:t>
      </w:r>
      <w:r w:rsidRPr="00951AF2">
        <w:rPr>
          <w:rFonts w:ascii="Georgia" w:hAnsi="Georgia"/>
          <w:lang w:val="fr-FR"/>
        </w:rPr>
        <w:t xml:space="preserve">, </w:t>
      </w:r>
      <w:proofErr w:type="spellStart"/>
      <w:r w:rsidR="00D4358D" w:rsidRPr="00951AF2">
        <w:rPr>
          <w:rFonts w:ascii="Georgia" w:hAnsi="Georgia"/>
          <w:lang w:val="fr-FR"/>
        </w:rPr>
        <w:t>Hakeem</w:t>
      </w:r>
      <w:proofErr w:type="spellEnd"/>
      <w:r w:rsidR="00D4358D" w:rsidRPr="00951AF2">
        <w:rPr>
          <w:rFonts w:ascii="Georgia" w:hAnsi="Georgia"/>
          <w:lang w:val="fr-FR"/>
        </w:rPr>
        <w:t xml:space="preserve"> est rejoint par </w:t>
      </w:r>
      <w:proofErr w:type="spellStart"/>
      <w:r w:rsidR="00D4358D" w:rsidRPr="00951AF2">
        <w:rPr>
          <w:rFonts w:ascii="Georgia" w:hAnsi="Georgia"/>
          <w:lang w:val="fr-FR"/>
        </w:rPr>
        <w:t>Albero</w:t>
      </w:r>
      <w:proofErr w:type="spellEnd"/>
      <w:r w:rsidR="00D4358D" w:rsidRPr="00951AF2">
        <w:rPr>
          <w:rFonts w:ascii="Georgia" w:hAnsi="Georgia"/>
          <w:lang w:val="fr-FR"/>
        </w:rPr>
        <w:t xml:space="preserve"> à la batterie puis Matt à la basse et c’est enfin au tour de Ludivine</w:t>
      </w:r>
      <w:r w:rsidR="00CC3ECE" w:rsidRPr="00951AF2">
        <w:rPr>
          <w:rFonts w:ascii="Georgia" w:hAnsi="Georgia"/>
          <w:lang w:val="fr-FR"/>
        </w:rPr>
        <w:t xml:space="preserve"> au chant</w:t>
      </w:r>
      <w:r w:rsidR="00D4358D" w:rsidRPr="00951AF2">
        <w:rPr>
          <w:rFonts w:ascii="Georgia" w:hAnsi="Georgia"/>
          <w:lang w:val="fr-FR"/>
        </w:rPr>
        <w:t xml:space="preserve">, </w:t>
      </w:r>
      <w:proofErr w:type="spellStart"/>
      <w:r w:rsidR="00D4358D" w:rsidRPr="00951AF2">
        <w:rPr>
          <w:rFonts w:ascii="Georgia" w:hAnsi="Georgia"/>
          <w:lang w:val="fr-FR"/>
        </w:rPr>
        <w:t>SidWikus</w:t>
      </w:r>
      <w:proofErr w:type="spellEnd"/>
      <w:r w:rsidR="00D4358D" w:rsidRPr="00951AF2">
        <w:rPr>
          <w:rFonts w:ascii="Georgia" w:hAnsi="Georgia"/>
          <w:lang w:val="fr-FR"/>
        </w:rPr>
        <w:t xml:space="preserve"> est formé.</w:t>
      </w:r>
    </w:p>
    <w:p w:rsidR="00ED0922" w:rsidRPr="00951AF2" w:rsidRDefault="00ED0922" w:rsidP="00ED0922">
      <w:pPr>
        <w:rPr>
          <w:rFonts w:ascii="Georgia" w:hAnsi="Georgia"/>
          <w:lang w:val="fr-FR"/>
        </w:rPr>
      </w:pPr>
      <w:r w:rsidRPr="00951AF2">
        <w:rPr>
          <w:rFonts w:ascii="Georgia" w:hAnsi="Georgia"/>
          <w:lang w:val="fr-FR"/>
        </w:rPr>
        <w:t xml:space="preserve">Avec Ludivine au chant, sa forte expérience Jazz, son énergie, sa voix puissante </w:t>
      </w:r>
      <w:r w:rsidR="00825272" w:rsidRPr="00951AF2">
        <w:rPr>
          <w:rFonts w:ascii="Georgia" w:hAnsi="Georgia"/>
          <w:lang w:val="fr-FR"/>
        </w:rPr>
        <w:t xml:space="preserve">et son sens de la mélodie </w:t>
      </w:r>
      <w:r w:rsidRPr="00951AF2">
        <w:rPr>
          <w:rFonts w:ascii="Georgia" w:hAnsi="Georgia"/>
          <w:lang w:val="fr-FR"/>
        </w:rPr>
        <w:t xml:space="preserve">transforment les compositions Rock de </w:t>
      </w:r>
      <w:proofErr w:type="spellStart"/>
      <w:r w:rsidRPr="00951AF2">
        <w:rPr>
          <w:rFonts w:ascii="Georgia" w:hAnsi="Georgia"/>
          <w:lang w:val="fr-FR"/>
        </w:rPr>
        <w:t>SidWikus</w:t>
      </w:r>
      <w:proofErr w:type="spellEnd"/>
      <w:r w:rsidRPr="00951AF2">
        <w:rPr>
          <w:rFonts w:ascii="Georgia" w:hAnsi="Georgia"/>
          <w:lang w:val="fr-FR"/>
        </w:rPr>
        <w:t xml:space="preserve"> en compositions Rock mélodique</w:t>
      </w:r>
      <w:r w:rsidR="00B147BC" w:rsidRPr="00951AF2">
        <w:rPr>
          <w:rFonts w:ascii="Georgia" w:hAnsi="Georgia"/>
          <w:lang w:val="fr-FR"/>
        </w:rPr>
        <w:t xml:space="preserve"> et cristallisent des paroles souvent engagées.</w:t>
      </w:r>
    </w:p>
    <w:p w:rsidR="00ED0922" w:rsidRPr="00951AF2" w:rsidRDefault="00ED0922" w:rsidP="00ED0922">
      <w:pPr>
        <w:rPr>
          <w:rFonts w:ascii="Georgia" w:hAnsi="Georgia"/>
          <w:lang w:val="fr-FR"/>
        </w:rPr>
      </w:pPr>
      <w:r w:rsidRPr="00951AF2">
        <w:rPr>
          <w:rFonts w:ascii="Georgia" w:hAnsi="Georgia"/>
          <w:lang w:val="fr-FR"/>
        </w:rPr>
        <w:t xml:space="preserve"> Dans un style empruntant à la fois au Rock Alternatif et Expérimental, le chant apporte une dimension lyrique et mélodique à des compositions parfois mélancoliques, parfois dramatiques.</w:t>
      </w:r>
    </w:p>
    <w:p w:rsidR="00ED0922" w:rsidRPr="00951AF2" w:rsidRDefault="00ED0922" w:rsidP="00ED0922">
      <w:pPr>
        <w:rPr>
          <w:rFonts w:ascii="Georgia" w:hAnsi="Georgia"/>
          <w:lang w:val="fr-FR"/>
        </w:rPr>
      </w:pPr>
      <w:r w:rsidRPr="00951AF2">
        <w:rPr>
          <w:rFonts w:ascii="Georgia" w:hAnsi="Georgia"/>
          <w:lang w:val="fr-FR"/>
        </w:rPr>
        <w:t>Les riffs de basse puissants épaulés par une batterie aussi solide qu’artistique, donnent une base idéale aux parties guitare subtiles et</w:t>
      </w:r>
      <w:r w:rsidR="00B147BC" w:rsidRPr="00951AF2">
        <w:rPr>
          <w:rFonts w:ascii="Georgia" w:hAnsi="Georgia"/>
          <w:lang w:val="fr-FR"/>
        </w:rPr>
        <w:t xml:space="preserve"> éloquentes</w:t>
      </w:r>
      <w:r w:rsidRPr="00951AF2">
        <w:rPr>
          <w:rFonts w:ascii="Georgia" w:hAnsi="Georgia"/>
          <w:lang w:val="fr-FR"/>
        </w:rPr>
        <w:t>.</w:t>
      </w:r>
    </w:p>
    <w:p w:rsidR="00ED0922" w:rsidRPr="00951AF2" w:rsidRDefault="00ED0922" w:rsidP="00ED0922">
      <w:pPr>
        <w:rPr>
          <w:rFonts w:ascii="Georgia" w:hAnsi="Georgia"/>
          <w:lang w:val="fr-FR"/>
        </w:rPr>
      </w:pPr>
      <w:r w:rsidRPr="00951AF2">
        <w:rPr>
          <w:rFonts w:ascii="Georgia" w:hAnsi="Georgia"/>
          <w:lang w:val="fr-FR"/>
        </w:rPr>
        <w:t xml:space="preserve">Les thèmes abordés par </w:t>
      </w:r>
      <w:proofErr w:type="spellStart"/>
      <w:r w:rsidRPr="00951AF2">
        <w:rPr>
          <w:rFonts w:ascii="Georgia" w:hAnsi="Georgia"/>
          <w:lang w:val="fr-FR"/>
        </w:rPr>
        <w:t>SidWikus</w:t>
      </w:r>
      <w:proofErr w:type="spellEnd"/>
      <w:r w:rsidRPr="00951AF2">
        <w:rPr>
          <w:rFonts w:ascii="Georgia" w:hAnsi="Georgia"/>
          <w:lang w:val="fr-FR"/>
        </w:rPr>
        <w:t xml:space="preserve"> sont nombreux, Amour, Haine, Folie, Solitude… Mais portent aussi un regard sur notre société actuelle… Un regard souvent orienté sur “l’autre côté” des choses….</w:t>
      </w:r>
    </w:p>
    <w:p w:rsidR="00ED0922" w:rsidRPr="00951AF2" w:rsidRDefault="00ED0922" w:rsidP="00ED0922">
      <w:pPr>
        <w:rPr>
          <w:rFonts w:ascii="Georgia" w:hAnsi="Georgia"/>
          <w:lang w:val="fr-FR"/>
        </w:rPr>
      </w:pPr>
      <w:proofErr w:type="spellStart"/>
      <w:r w:rsidRPr="00951AF2">
        <w:rPr>
          <w:rFonts w:ascii="Georgia" w:hAnsi="Georgia"/>
          <w:lang w:val="fr-FR"/>
        </w:rPr>
        <w:t>SidWikus</w:t>
      </w:r>
      <w:proofErr w:type="spellEnd"/>
      <w:r w:rsidRPr="00951AF2">
        <w:rPr>
          <w:rFonts w:ascii="Georgia" w:hAnsi="Georgia"/>
          <w:lang w:val="fr-FR"/>
        </w:rPr>
        <w:t xml:space="preserve">, plébiscité par son public et les organisateurs du </w:t>
      </w:r>
      <w:proofErr w:type="spellStart"/>
      <w:r w:rsidRPr="00951AF2">
        <w:rPr>
          <w:rFonts w:ascii="Georgia" w:hAnsi="Georgia"/>
          <w:lang w:val="fr-FR"/>
        </w:rPr>
        <w:t>FallenFest</w:t>
      </w:r>
      <w:proofErr w:type="spellEnd"/>
      <w:r w:rsidRPr="00951AF2">
        <w:rPr>
          <w:rFonts w:ascii="Georgia" w:hAnsi="Georgia"/>
          <w:lang w:val="fr-FR"/>
        </w:rPr>
        <w:t xml:space="preserve"> a joué une finale du festival à la Cigale en 2015, et a également eu la chance de jouer dans de nombreuses salles parisiennes prestigieuses (La boule noire, Le Divan du monde etc.).</w:t>
      </w:r>
    </w:p>
    <w:p w:rsidR="001E24D1" w:rsidRPr="00951AF2" w:rsidRDefault="00ED0922" w:rsidP="00ED0922">
      <w:pPr>
        <w:rPr>
          <w:rFonts w:ascii="Georgia" w:hAnsi="Georgia"/>
          <w:lang w:val="fr-FR"/>
        </w:rPr>
      </w:pPr>
      <w:r w:rsidRPr="00951AF2">
        <w:rPr>
          <w:rFonts w:ascii="Georgia" w:hAnsi="Georgia"/>
          <w:lang w:val="fr-FR"/>
        </w:rPr>
        <w:t xml:space="preserve">Aujourd’hui </w:t>
      </w:r>
      <w:proofErr w:type="spellStart"/>
      <w:r w:rsidRPr="00951AF2">
        <w:rPr>
          <w:rFonts w:ascii="Georgia" w:hAnsi="Georgia"/>
          <w:lang w:val="fr-FR"/>
        </w:rPr>
        <w:t>SidWikus</w:t>
      </w:r>
      <w:proofErr w:type="spellEnd"/>
      <w:r w:rsidRPr="00951AF2">
        <w:rPr>
          <w:rFonts w:ascii="Georgia" w:hAnsi="Georgia"/>
          <w:lang w:val="fr-FR"/>
        </w:rPr>
        <w:t xml:space="preserve"> continue sa route, et n’a d’autres souhaits que de continuer à partager sa musique avec le plus grand nombre...</w:t>
      </w:r>
    </w:p>
    <w:sectPr w:rsidR="001E24D1" w:rsidRPr="00951AF2" w:rsidSect="00887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922"/>
    <w:rsid w:val="001E24D1"/>
    <w:rsid w:val="00825272"/>
    <w:rsid w:val="00887C1F"/>
    <w:rsid w:val="00951AF2"/>
    <w:rsid w:val="00967CBE"/>
    <w:rsid w:val="00B147BC"/>
    <w:rsid w:val="00CC3ECE"/>
    <w:rsid w:val="00D4358D"/>
    <w:rsid w:val="00ED0922"/>
    <w:rsid w:val="00F4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88080"/>
  <w15:chartTrackingRefBased/>
  <w15:docId w15:val="{AAB13C0F-D0D5-456E-9A02-BBA94977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Bendjebbour, Hakim</dc:creator>
  <cp:keywords/>
  <dc:description/>
  <cp:lastModifiedBy>Bendjebbour, Hakim</cp:lastModifiedBy>
  <cp:revision>7</cp:revision>
  <dcterms:created xsi:type="dcterms:W3CDTF">2020-02-25T08:09:00Z</dcterms:created>
  <dcterms:modified xsi:type="dcterms:W3CDTF">2020-02-25T11:28:00Z</dcterms:modified>
</cp:coreProperties>
</file>