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E4" w:rsidRDefault="0084306D">
      <w:r>
        <w:rPr>
          <w:rFonts w:ascii="Georgia" w:hAnsi="Georgia"/>
          <w:color w:val="1C1E21"/>
          <w:sz w:val="26"/>
          <w:szCs w:val="26"/>
          <w:shd w:val="clear" w:color="auto" w:fill="FFFFFF"/>
        </w:rPr>
        <w:t xml:space="preserve">Projet résolument rock créé en 2013 par la rencontre entre deux guitaristes que tout semble opposer, </w:t>
      </w:r>
      <w:proofErr w:type="spellStart"/>
      <w:r>
        <w:rPr>
          <w:rFonts w:ascii="Georgia" w:hAnsi="Georgia"/>
          <w:color w:val="1C1E21"/>
          <w:sz w:val="26"/>
          <w:szCs w:val="26"/>
          <w:shd w:val="clear" w:color="auto" w:fill="FFFFFF"/>
        </w:rPr>
        <w:t>Shelterside</w:t>
      </w:r>
      <w:proofErr w:type="spellEnd"/>
      <w:r>
        <w:rPr>
          <w:rFonts w:ascii="Georgia" w:hAnsi="Georgia"/>
          <w:color w:val="1C1E21"/>
          <w:sz w:val="26"/>
          <w:szCs w:val="26"/>
          <w:shd w:val="clear" w:color="auto" w:fill="FFFFFF"/>
        </w:rPr>
        <w:t xml:space="preserve"> reflète l’alliance de cinq personnalités, dont les univers s’apprivoisent et se mélangent dans un style entre rock débridé et spleen mélodique. Les titres dévoilent tour à tour des teintes funky, blues ou encore soul pour vous embarquer dans un univers haut en couleurs !</w:t>
      </w:r>
    </w:p>
    <w:sectPr w:rsidR="008020E4" w:rsidSect="00DF1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306D"/>
    <w:rsid w:val="000A156B"/>
    <w:rsid w:val="0084306D"/>
    <w:rsid w:val="00DF17BC"/>
    <w:rsid w:val="00F1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7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326</Characters>
  <Application>Microsoft Office Word</Application>
  <DocSecurity>0</DocSecurity>
  <Lines>2</Lines>
  <Paragraphs>1</Paragraphs>
  <ScaleCrop>false</ScaleCrop>
  <Company>HP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Tonton Chat-Le</dc:creator>
  <cp:lastModifiedBy>Tonton Chat-Le</cp:lastModifiedBy>
  <cp:revision>1</cp:revision>
  <dcterms:created xsi:type="dcterms:W3CDTF">2019-05-03T16:20:00Z</dcterms:created>
  <dcterms:modified xsi:type="dcterms:W3CDTF">2019-05-03T16:23:00Z</dcterms:modified>
</cp:coreProperties>
</file>